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BE30" w14:textId="77777777" w:rsidR="00B74583" w:rsidRPr="00B74583" w:rsidRDefault="00B74583" w:rsidP="00B74583">
      <w:pPr>
        <w:keepNext/>
        <w:widowControl w:val="0"/>
        <w:tabs>
          <w:tab w:val="left" w:pos="0"/>
          <w:tab w:val="left" w:pos="561"/>
          <w:tab w:val="left" w:pos="6300"/>
        </w:tabs>
        <w:autoSpaceDE w:val="0"/>
        <w:autoSpaceDN w:val="0"/>
        <w:adjustRightInd w:val="0"/>
        <w:spacing w:line="240" w:lineRule="auto"/>
        <w:ind w:right="0"/>
        <w:jc w:val="center"/>
        <w:outlineLvl w:val="1"/>
        <w:rPr>
          <w:b/>
          <w:bCs/>
          <w:color w:val="auto"/>
          <w:szCs w:val="20"/>
          <w:lang w:eastAsia="ar-SA"/>
        </w:rPr>
      </w:pPr>
    </w:p>
    <w:p w14:paraId="026CEA65" w14:textId="77777777" w:rsidR="00B74583" w:rsidRPr="00B74583" w:rsidRDefault="00B74583" w:rsidP="00B74583">
      <w:pPr>
        <w:keepNext/>
        <w:widowControl w:val="0"/>
        <w:tabs>
          <w:tab w:val="left" w:pos="0"/>
          <w:tab w:val="left" w:pos="561"/>
          <w:tab w:val="left" w:pos="6300"/>
        </w:tabs>
        <w:autoSpaceDE w:val="0"/>
        <w:autoSpaceDN w:val="0"/>
        <w:adjustRightInd w:val="0"/>
        <w:spacing w:line="240" w:lineRule="auto"/>
        <w:ind w:right="0"/>
        <w:jc w:val="center"/>
        <w:outlineLvl w:val="1"/>
        <w:rPr>
          <w:b/>
          <w:bCs/>
          <w:color w:val="auto"/>
          <w:szCs w:val="24"/>
          <w:lang w:eastAsia="ar-SA"/>
        </w:rPr>
      </w:pPr>
      <w:r w:rsidRPr="00B74583">
        <w:rPr>
          <w:b/>
          <w:bCs/>
          <w:color w:val="auto"/>
          <w:szCs w:val="20"/>
          <w:lang w:eastAsia="ar-SA"/>
        </w:rPr>
        <w:t>Муниципальное бюджетное дошкольное образовательное учреждение города Ростова-на-Дону «Детский сад № 275»</w:t>
      </w:r>
    </w:p>
    <w:p w14:paraId="2768C596" w14:textId="77777777" w:rsidR="00B74583" w:rsidRPr="00B74583" w:rsidRDefault="00B74583" w:rsidP="00B74583">
      <w:pPr>
        <w:keepNext/>
        <w:widowControl w:val="0"/>
        <w:tabs>
          <w:tab w:val="num" w:pos="576"/>
          <w:tab w:val="left" w:pos="6300"/>
        </w:tabs>
        <w:autoSpaceDE w:val="0"/>
        <w:autoSpaceDN w:val="0"/>
        <w:adjustRightInd w:val="0"/>
        <w:spacing w:line="240" w:lineRule="auto"/>
        <w:ind w:right="0"/>
        <w:outlineLvl w:val="1"/>
        <w:rPr>
          <w:b/>
          <w:bCs/>
          <w:color w:val="auto"/>
          <w:szCs w:val="20"/>
          <w:lang w:eastAsia="ar-SA"/>
        </w:rPr>
      </w:pPr>
      <w:r w:rsidRPr="00B74583">
        <w:rPr>
          <w:b/>
          <w:bCs/>
          <w:color w:val="auto"/>
          <w:szCs w:val="20"/>
          <w:lang w:eastAsia="ar-SA"/>
        </w:rPr>
        <w:t>_________________________________________________________________</w:t>
      </w:r>
    </w:p>
    <w:p w14:paraId="7970DB5D" w14:textId="77777777" w:rsidR="00B74583" w:rsidRPr="00B74583" w:rsidRDefault="00B74583" w:rsidP="00B74583">
      <w:pPr>
        <w:widowControl w:val="0"/>
        <w:tabs>
          <w:tab w:val="left" w:pos="6300"/>
        </w:tabs>
        <w:autoSpaceDE w:val="0"/>
        <w:autoSpaceDN w:val="0"/>
        <w:adjustRightInd w:val="0"/>
        <w:spacing w:line="240" w:lineRule="auto"/>
        <w:ind w:right="0"/>
        <w:jc w:val="both"/>
        <w:rPr>
          <w:b/>
          <w:bCs/>
          <w:color w:val="auto"/>
          <w:sz w:val="20"/>
          <w:szCs w:val="20"/>
          <w:lang w:eastAsia="ar-SA"/>
        </w:rPr>
      </w:pPr>
    </w:p>
    <w:p w14:paraId="799C87C0" w14:textId="77777777" w:rsidR="00B74583" w:rsidRPr="00B74583" w:rsidRDefault="00B74583" w:rsidP="00B74583">
      <w:pPr>
        <w:widowControl w:val="0"/>
        <w:tabs>
          <w:tab w:val="left" w:pos="6300"/>
        </w:tabs>
        <w:autoSpaceDE w:val="0"/>
        <w:autoSpaceDN w:val="0"/>
        <w:adjustRightInd w:val="0"/>
        <w:spacing w:line="240" w:lineRule="auto"/>
        <w:ind w:right="0"/>
        <w:jc w:val="both"/>
        <w:rPr>
          <w:b/>
          <w:bCs/>
          <w:color w:val="auto"/>
          <w:sz w:val="20"/>
          <w:szCs w:val="20"/>
          <w:lang w:eastAsia="ar-SA"/>
        </w:rPr>
      </w:pPr>
      <w:r w:rsidRPr="00B74583">
        <w:rPr>
          <w:b/>
          <w:bCs/>
          <w:color w:val="auto"/>
          <w:sz w:val="20"/>
          <w:szCs w:val="20"/>
          <w:lang w:eastAsia="ar-SA"/>
        </w:rPr>
        <w:t xml:space="preserve">г. Ростов-на-Дону, 344064                                                                                           </w:t>
      </w:r>
      <w:r w:rsidRPr="00B74583">
        <w:rPr>
          <w:b/>
          <w:bCs/>
          <w:color w:val="auto"/>
          <w:sz w:val="20"/>
          <w:szCs w:val="20"/>
          <w:lang w:eastAsia="ar-SA"/>
        </w:rPr>
        <w:tab/>
        <w:t xml:space="preserve">    факс (863) 243-73-41</w:t>
      </w:r>
    </w:p>
    <w:p w14:paraId="0510D274" w14:textId="77777777" w:rsidR="00B74583" w:rsidRPr="00B74583" w:rsidRDefault="00B74583" w:rsidP="00B74583">
      <w:pPr>
        <w:widowControl w:val="0"/>
        <w:tabs>
          <w:tab w:val="left" w:pos="6300"/>
        </w:tabs>
        <w:autoSpaceDE w:val="0"/>
        <w:autoSpaceDN w:val="0"/>
        <w:adjustRightInd w:val="0"/>
        <w:spacing w:line="240" w:lineRule="auto"/>
        <w:ind w:right="0"/>
        <w:jc w:val="both"/>
        <w:rPr>
          <w:b/>
          <w:bCs/>
          <w:color w:val="auto"/>
          <w:sz w:val="20"/>
          <w:szCs w:val="20"/>
          <w:lang w:eastAsia="ar-SA"/>
        </w:rPr>
      </w:pPr>
      <w:r w:rsidRPr="00B74583">
        <w:rPr>
          <w:b/>
          <w:bCs/>
          <w:color w:val="auto"/>
          <w:sz w:val="20"/>
          <w:szCs w:val="20"/>
          <w:lang w:eastAsia="ar-SA"/>
        </w:rPr>
        <w:t xml:space="preserve">ул. 2-й Пятилетки, 3/4                                                                                            </w:t>
      </w:r>
      <w:r w:rsidRPr="00B74583">
        <w:rPr>
          <w:b/>
          <w:bCs/>
          <w:color w:val="auto"/>
          <w:sz w:val="20"/>
          <w:szCs w:val="20"/>
          <w:lang w:eastAsia="ar-SA"/>
        </w:rPr>
        <w:tab/>
        <w:t xml:space="preserve">    тел. (863) 244-69-41</w:t>
      </w:r>
    </w:p>
    <w:p w14:paraId="71666FCC" w14:textId="77777777" w:rsidR="00B74583" w:rsidRPr="00B74583" w:rsidRDefault="00B74583" w:rsidP="00B74583">
      <w:pPr>
        <w:widowControl w:val="0"/>
        <w:autoSpaceDE w:val="0"/>
        <w:autoSpaceDN w:val="0"/>
        <w:adjustRightInd w:val="0"/>
        <w:spacing w:line="240" w:lineRule="auto"/>
        <w:ind w:right="0"/>
        <w:rPr>
          <w:color w:val="auto"/>
          <w:sz w:val="24"/>
          <w:szCs w:val="20"/>
          <w:lang w:eastAsia="ar-SA"/>
        </w:rPr>
      </w:pPr>
      <w:r w:rsidRPr="00B74583">
        <w:rPr>
          <w:b/>
          <w:bCs/>
          <w:color w:val="auto"/>
          <w:sz w:val="20"/>
          <w:szCs w:val="20"/>
          <w:lang w:eastAsia="ar-SA"/>
        </w:rPr>
        <w:t xml:space="preserve">ОКПО </w:t>
      </w:r>
      <w:proofErr w:type="gramStart"/>
      <w:r w:rsidRPr="00B74583">
        <w:rPr>
          <w:b/>
          <w:bCs/>
          <w:color w:val="auto"/>
          <w:sz w:val="20"/>
          <w:szCs w:val="20"/>
          <w:lang w:eastAsia="ar-SA"/>
        </w:rPr>
        <w:t>44860614  ОГРН</w:t>
      </w:r>
      <w:proofErr w:type="gramEnd"/>
      <w:r w:rsidRPr="00B74583">
        <w:rPr>
          <w:b/>
          <w:bCs/>
          <w:color w:val="auto"/>
          <w:sz w:val="20"/>
          <w:szCs w:val="20"/>
          <w:lang w:eastAsia="ar-SA"/>
        </w:rPr>
        <w:t xml:space="preserve">  1026103728529                                                                           </w:t>
      </w:r>
      <w:r w:rsidRPr="00B74583">
        <w:rPr>
          <w:b/>
          <w:bCs/>
          <w:color w:val="auto"/>
          <w:sz w:val="20"/>
          <w:szCs w:val="20"/>
          <w:lang w:val="en-US" w:eastAsia="ar-SA"/>
        </w:rPr>
        <w:t>E</w:t>
      </w:r>
      <w:r w:rsidRPr="00B74583">
        <w:rPr>
          <w:b/>
          <w:bCs/>
          <w:color w:val="auto"/>
          <w:sz w:val="20"/>
          <w:szCs w:val="20"/>
          <w:lang w:eastAsia="ar-SA"/>
        </w:rPr>
        <w:t xml:space="preserve"> – </w:t>
      </w:r>
      <w:r w:rsidRPr="00B74583">
        <w:rPr>
          <w:b/>
          <w:bCs/>
          <w:color w:val="auto"/>
          <w:sz w:val="20"/>
          <w:szCs w:val="20"/>
          <w:lang w:val="en-US" w:eastAsia="ar-SA"/>
        </w:rPr>
        <w:t>mail</w:t>
      </w:r>
      <w:r w:rsidRPr="00B74583">
        <w:rPr>
          <w:b/>
          <w:bCs/>
          <w:color w:val="auto"/>
          <w:sz w:val="20"/>
          <w:szCs w:val="20"/>
          <w:lang w:eastAsia="ar-SA"/>
        </w:rPr>
        <w:t xml:space="preserve">: </w:t>
      </w:r>
      <w:proofErr w:type="spellStart"/>
      <w:r w:rsidRPr="00B74583">
        <w:rPr>
          <w:b/>
          <w:bCs/>
          <w:color w:val="auto"/>
          <w:sz w:val="20"/>
          <w:szCs w:val="20"/>
          <w:lang w:val="en-US" w:eastAsia="ar-SA"/>
        </w:rPr>
        <w:t>ou</w:t>
      </w:r>
      <w:proofErr w:type="spellEnd"/>
      <w:r w:rsidRPr="00B74583">
        <w:rPr>
          <w:b/>
          <w:bCs/>
          <w:color w:val="auto"/>
          <w:sz w:val="20"/>
          <w:szCs w:val="20"/>
          <w:lang w:eastAsia="ar-SA"/>
        </w:rPr>
        <w:t>275@</w:t>
      </w:r>
      <w:r w:rsidRPr="00B74583">
        <w:rPr>
          <w:b/>
          <w:bCs/>
          <w:color w:val="auto"/>
          <w:sz w:val="20"/>
          <w:szCs w:val="20"/>
          <w:lang w:val="en-US" w:eastAsia="ar-SA"/>
        </w:rPr>
        <w:t>bk</w:t>
      </w:r>
      <w:r w:rsidRPr="00B74583">
        <w:rPr>
          <w:b/>
          <w:bCs/>
          <w:color w:val="auto"/>
          <w:sz w:val="20"/>
          <w:szCs w:val="20"/>
          <w:lang w:eastAsia="ar-SA"/>
        </w:rPr>
        <w:t>.</w:t>
      </w:r>
      <w:proofErr w:type="spellStart"/>
      <w:r w:rsidRPr="00B74583">
        <w:rPr>
          <w:b/>
          <w:bCs/>
          <w:color w:val="auto"/>
          <w:sz w:val="20"/>
          <w:szCs w:val="20"/>
          <w:lang w:val="en-US" w:eastAsia="ar-SA"/>
        </w:rPr>
        <w:t>ru</w:t>
      </w:r>
      <w:proofErr w:type="spellEnd"/>
      <w:r w:rsidRPr="00B74583">
        <w:rPr>
          <w:b/>
          <w:bCs/>
          <w:color w:val="auto"/>
          <w:sz w:val="20"/>
          <w:szCs w:val="20"/>
          <w:lang w:eastAsia="ar-SA"/>
        </w:rPr>
        <w:t xml:space="preserve">             </w:t>
      </w:r>
    </w:p>
    <w:p w14:paraId="01DBE624" w14:textId="77777777" w:rsidR="00B74583" w:rsidRPr="00B74583" w:rsidRDefault="00B74583" w:rsidP="00B74583">
      <w:pPr>
        <w:widowControl w:val="0"/>
        <w:tabs>
          <w:tab w:val="left" w:pos="6300"/>
        </w:tabs>
        <w:autoSpaceDE w:val="0"/>
        <w:autoSpaceDN w:val="0"/>
        <w:adjustRightInd w:val="0"/>
        <w:spacing w:line="240" w:lineRule="auto"/>
        <w:ind w:right="0"/>
        <w:jc w:val="both"/>
        <w:rPr>
          <w:b/>
          <w:bCs/>
          <w:color w:val="auto"/>
          <w:sz w:val="20"/>
          <w:szCs w:val="20"/>
          <w:lang w:eastAsia="ar-SA"/>
        </w:rPr>
      </w:pPr>
      <w:r w:rsidRPr="00B74583">
        <w:rPr>
          <w:b/>
          <w:bCs/>
          <w:color w:val="auto"/>
          <w:sz w:val="20"/>
          <w:szCs w:val="20"/>
          <w:lang w:eastAsia="ar-SA"/>
        </w:rPr>
        <w:t>ИНН/</w:t>
      </w:r>
      <w:proofErr w:type="gramStart"/>
      <w:r w:rsidRPr="00B74583">
        <w:rPr>
          <w:b/>
          <w:bCs/>
          <w:color w:val="auto"/>
          <w:sz w:val="20"/>
          <w:szCs w:val="20"/>
          <w:lang w:eastAsia="ar-SA"/>
        </w:rPr>
        <w:t>КПП  6165060203</w:t>
      </w:r>
      <w:proofErr w:type="gramEnd"/>
      <w:r w:rsidRPr="00B74583">
        <w:rPr>
          <w:b/>
          <w:bCs/>
          <w:color w:val="auto"/>
          <w:sz w:val="20"/>
          <w:szCs w:val="20"/>
          <w:lang w:eastAsia="ar-SA"/>
        </w:rPr>
        <w:t>/616501001</w:t>
      </w:r>
    </w:p>
    <w:p w14:paraId="76F813AD" w14:textId="77777777" w:rsidR="00B74583" w:rsidRDefault="00B74583">
      <w:pPr>
        <w:spacing w:line="259" w:lineRule="auto"/>
        <w:ind w:right="0"/>
        <w:jc w:val="right"/>
        <w:rPr>
          <w:sz w:val="36"/>
        </w:rPr>
      </w:pPr>
    </w:p>
    <w:p w14:paraId="6A754221" w14:textId="7E748B70" w:rsidR="00D14A6F" w:rsidRPr="00D14A6F" w:rsidRDefault="00D14A6F" w:rsidP="00D14A6F">
      <w:pPr>
        <w:spacing w:line="240" w:lineRule="auto"/>
        <w:ind w:right="0"/>
        <w:rPr>
          <w:i/>
          <w:color w:val="auto"/>
          <w:sz w:val="24"/>
          <w:szCs w:val="24"/>
        </w:rPr>
      </w:pPr>
      <w:r w:rsidRPr="00D14A6F">
        <w:rPr>
          <w:i/>
          <w:color w:val="auto"/>
          <w:sz w:val="24"/>
          <w:szCs w:val="24"/>
        </w:rPr>
        <w:t>«</w:t>
      </w:r>
      <w:proofErr w:type="gramStart"/>
      <w:r w:rsidRPr="00D14A6F">
        <w:rPr>
          <w:i/>
          <w:color w:val="auto"/>
          <w:sz w:val="24"/>
          <w:szCs w:val="24"/>
        </w:rPr>
        <w:t xml:space="preserve">Согласовано»   </w:t>
      </w:r>
      <w:proofErr w:type="gramEnd"/>
      <w:r w:rsidRPr="00D14A6F">
        <w:rPr>
          <w:i/>
          <w:color w:val="auto"/>
          <w:sz w:val="24"/>
          <w:szCs w:val="24"/>
        </w:rPr>
        <w:t xml:space="preserve">           </w:t>
      </w:r>
      <w:r>
        <w:rPr>
          <w:i/>
          <w:color w:val="auto"/>
          <w:sz w:val="24"/>
          <w:szCs w:val="24"/>
        </w:rPr>
        <w:t xml:space="preserve">                        </w:t>
      </w:r>
      <w:r w:rsidRPr="00D14A6F">
        <w:rPr>
          <w:i/>
          <w:color w:val="auto"/>
          <w:sz w:val="24"/>
          <w:szCs w:val="24"/>
        </w:rPr>
        <w:t xml:space="preserve">                                                                     «Утверждаю»</w:t>
      </w:r>
    </w:p>
    <w:p w14:paraId="2F76E333" w14:textId="76ACF78E" w:rsidR="00D14A6F" w:rsidRPr="00D14A6F" w:rsidRDefault="00D14A6F" w:rsidP="00D14A6F">
      <w:pPr>
        <w:spacing w:line="240" w:lineRule="auto"/>
        <w:ind w:right="0"/>
        <w:rPr>
          <w:color w:val="auto"/>
          <w:sz w:val="24"/>
          <w:szCs w:val="24"/>
        </w:rPr>
      </w:pPr>
      <w:r w:rsidRPr="00D14A6F">
        <w:rPr>
          <w:color w:val="auto"/>
          <w:sz w:val="24"/>
          <w:szCs w:val="24"/>
        </w:rPr>
        <w:t xml:space="preserve">Председатель ПК                                                                            </w:t>
      </w:r>
      <w:r>
        <w:rPr>
          <w:color w:val="auto"/>
          <w:sz w:val="24"/>
          <w:szCs w:val="24"/>
        </w:rPr>
        <w:t xml:space="preserve"> </w:t>
      </w:r>
      <w:r w:rsidRPr="00D14A6F">
        <w:rPr>
          <w:color w:val="auto"/>
          <w:sz w:val="24"/>
          <w:szCs w:val="24"/>
        </w:rPr>
        <w:t xml:space="preserve">  Заведующий МБДОУ № 275</w:t>
      </w:r>
    </w:p>
    <w:p w14:paraId="7EF6F4FD" w14:textId="73B254E2" w:rsidR="00D14A6F" w:rsidRPr="00D14A6F" w:rsidRDefault="00D14A6F" w:rsidP="00D14A6F">
      <w:pPr>
        <w:spacing w:line="240" w:lineRule="auto"/>
        <w:ind w:right="0"/>
        <w:rPr>
          <w:color w:val="auto"/>
          <w:sz w:val="24"/>
          <w:szCs w:val="24"/>
        </w:rPr>
      </w:pPr>
      <w:r w:rsidRPr="00D14A6F">
        <w:rPr>
          <w:color w:val="auto"/>
          <w:sz w:val="24"/>
          <w:szCs w:val="24"/>
        </w:rPr>
        <w:t>Малахова Н.И.                                                                                                                 Овеян Л.В</w:t>
      </w:r>
    </w:p>
    <w:p w14:paraId="63218977" w14:textId="1B6F677A" w:rsidR="00D14A6F" w:rsidRPr="00D14A6F" w:rsidRDefault="00D14A6F" w:rsidP="00D14A6F">
      <w:pPr>
        <w:spacing w:line="240" w:lineRule="auto"/>
        <w:ind w:right="0"/>
        <w:jc w:val="right"/>
        <w:rPr>
          <w:color w:val="auto"/>
          <w:sz w:val="24"/>
          <w:szCs w:val="24"/>
        </w:rPr>
      </w:pPr>
      <w:r w:rsidRPr="00D14A6F">
        <w:rPr>
          <w:color w:val="auto"/>
          <w:sz w:val="24"/>
          <w:szCs w:val="24"/>
        </w:rPr>
        <w:t xml:space="preserve">Приложение № </w:t>
      </w:r>
    </w:p>
    <w:p w14:paraId="18A3884E" w14:textId="53B93A0C" w:rsidR="00D14A6F" w:rsidRPr="00D14A6F" w:rsidRDefault="00D14A6F" w:rsidP="00D14A6F">
      <w:pPr>
        <w:spacing w:line="240" w:lineRule="auto"/>
        <w:ind w:right="0"/>
        <w:jc w:val="right"/>
        <w:rPr>
          <w:color w:val="auto"/>
          <w:sz w:val="24"/>
          <w:szCs w:val="24"/>
        </w:rPr>
      </w:pPr>
      <w:r w:rsidRPr="00D14A6F">
        <w:rPr>
          <w:color w:val="auto"/>
          <w:sz w:val="24"/>
          <w:szCs w:val="24"/>
        </w:rPr>
        <w:t xml:space="preserve">к приказу от </w:t>
      </w:r>
      <w:r>
        <w:rPr>
          <w:color w:val="auto"/>
          <w:sz w:val="24"/>
          <w:szCs w:val="24"/>
        </w:rPr>
        <w:t xml:space="preserve">____________№   </w:t>
      </w:r>
    </w:p>
    <w:p w14:paraId="5F1A44E3" w14:textId="77777777" w:rsidR="00D14A6F" w:rsidRDefault="00D14A6F" w:rsidP="00B74583">
      <w:pPr>
        <w:rPr>
          <w:sz w:val="36"/>
        </w:rPr>
      </w:pPr>
    </w:p>
    <w:p w14:paraId="466D5213" w14:textId="74011068" w:rsidR="0095132F" w:rsidRDefault="0014217B" w:rsidP="00D14A6F">
      <w:r>
        <w:rPr>
          <w:sz w:val="36"/>
        </w:rPr>
        <w:t xml:space="preserve">План преемственности МБДОУ № 275 с ОУ школа № 40. </w:t>
      </w:r>
      <w:r w:rsidR="00B74583">
        <w:t xml:space="preserve">Цель: Создание условий, обеспечивающих </w:t>
      </w:r>
      <w:proofErr w:type="gramStart"/>
      <w:r w:rsidR="00B74583">
        <w:t>преемственность  воспитательно</w:t>
      </w:r>
      <w:proofErr w:type="gramEnd"/>
      <w:r w:rsidR="00B74583">
        <w:t xml:space="preserve"> – образовательного процесса МБДОУ и начальной школо</w:t>
      </w:r>
      <w:r w:rsidR="00D14A6F">
        <w:t>й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967"/>
        <w:gridCol w:w="1816"/>
        <w:gridCol w:w="1890"/>
        <w:gridCol w:w="992"/>
        <w:gridCol w:w="2160"/>
        <w:gridCol w:w="1384"/>
        <w:gridCol w:w="1559"/>
      </w:tblGrid>
      <w:tr w:rsidR="00A979AD" w14:paraId="4ABB4F49" w14:textId="494C8109" w:rsidTr="0014217B">
        <w:tc>
          <w:tcPr>
            <w:tcW w:w="967" w:type="dxa"/>
          </w:tcPr>
          <w:p w14:paraId="424D48B2" w14:textId="5CD87583" w:rsidR="00A979AD" w:rsidRDefault="00A979AD" w:rsidP="00A979AD">
            <w:r w:rsidRPr="002D1A6F">
              <w:t xml:space="preserve">№ </w:t>
            </w:r>
          </w:p>
        </w:tc>
        <w:tc>
          <w:tcPr>
            <w:tcW w:w="1816" w:type="dxa"/>
          </w:tcPr>
          <w:p w14:paraId="29EABF70" w14:textId="772118C0" w:rsidR="00A979AD" w:rsidRDefault="00A979AD" w:rsidP="00A979AD">
            <w:pPr>
              <w:ind w:right="-367"/>
            </w:pPr>
            <w:r w:rsidRPr="002D1A6F">
              <w:t xml:space="preserve">Мероприятие </w:t>
            </w:r>
          </w:p>
        </w:tc>
        <w:tc>
          <w:tcPr>
            <w:tcW w:w="1890" w:type="dxa"/>
          </w:tcPr>
          <w:p w14:paraId="2DBEFF4F" w14:textId="4BBF68BF" w:rsidR="00A979AD" w:rsidRDefault="00A979AD" w:rsidP="00A979AD">
            <w:pPr>
              <w:ind w:right="-59"/>
            </w:pPr>
            <w:r w:rsidRPr="002D1A6F">
              <w:t xml:space="preserve">               Тема </w:t>
            </w:r>
          </w:p>
        </w:tc>
        <w:tc>
          <w:tcPr>
            <w:tcW w:w="992" w:type="dxa"/>
          </w:tcPr>
          <w:p w14:paraId="13554874" w14:textId="09224FEA" w:rsidR="00A979AD" w:rsidRDefault="00A979AD" w:rsidP="00A979AD">
            <w:pPr>
              <w:ind w:right="-107"/>
            </w:pPr>
            <w:r w:rsidRPr="002D1A6F">
              <w:t>Сроки</w:t>
            </w:r>
          </w:p>
        </w:tc>
        <w:tc>
          <w:tcPr>
            <w:tcW w:w="2160" w:type="dxa"/>
          </w:tcPr>
          <w:p w14:paraId="49C939F2" w14:textId="04608666" w:rsidR="00A979AD" w:rsidRDefault="00A979AD" w:rsidP="00A979AD">
            <w:pPr>
              <w:ind w:right="0"/>
            </w:pPr>
            <w:r w:rsidRPr="002D1A6F">
              <w:t xml:space="preserve">Ответственный </w:t>
            </w:r>
          </w:p>
        </w:tc>
        <w:tc>
          <w:tcPr>
            <w:tcW w:w="1384" w:type="dxa"/>
          </w:tcPr>
          <w:p w14:paraId="47C0CE68" w14:textId="13DCC784" w:rsidR="00A979AD" w:rsidRDefault="00A979AD" w:rsidP="00A979AD">
            <w:pPr>
              <w:ind w:right="0"/>
            </w:pPr>
            <w:r w:rsidRPr="002D1A6F">
              <w:t>Мест</w:t>
            </w:r>
            <w:r>
              <w:t>о</w:t>
            </w:r>
            <w:r w:rsidRPr="002D1A6F">
              <w:t xml:space="preserve"> проведения </w:t>
            </w:r>
          </w:p>
        </w:tc>
        <w:tc>
          <w:tcPr>
            <w:tcW w:w="1559" w:type="dxa"/>
          </w:tcPr>
          <w:p w14:paraId="16FF0AA4" w14:textId="26FB0C30" w:rsidR="00A979AD" w:rsidRPr="002D1A6F" w:rsidRDefault="00A979AD" w:rsidP="00A979AD">
            <w:pPr>
              <w:ind w:right="0"/>
            </w:pPr>
            <w:r>
              <w:t>Отражено</w:t>
            </w:r>
          </w:p>
        </w:tc>
      </w:tr>
      <w:tr w:rsidR="00A979AD" w14:paraId="5F2F1787" w14:textId="5147FD49" w:rsidTr="0014217B">
        <w:tc>
          <w:tcPr>
            <w:tcW w:w="967" w:type="dxa"/>
          </w:tcPr>
          <w:p w14:paraId="0EDD85C1" w14:textId="7C118DC6" w:rsidR="00A979AD" w:rsidRDefault="00A979AD" w:rsidP="00A979AD">
            <w:pPr>
              <w:ind w:right="-127"/>
            </w:pPr>
            <w:r>
              <w:t>1</w:t>
            </w:r>
          </w:p>
        </w:tc>
        <w:tc>
          <w:tcPr>
            <w:tcW w:w="1816" w:type="dxa"/>
          </w:tcPr>
          <w:p w14:paraId="6360F59B" w14:textId="799FA1DD" w:rsidR="00A979AD" w:rsidRDefault="00A979AD" w:rsidP="00A979AD">
            <w:pPr>
              <w:ind w:right="-152"/>
            </w:pPr>
            <w:proofErr w:type="gramStart"/>
            <w:r>
              <w:t>Заключение  договора</w:t>
            </w:r>
            <w:proofErr w:type="gramEnd"/>
            <w:r>
              <w:t xml:space="preserve">  о  совместной работе  МБДОУ и  школы.</w:t>
            </w:r>
          </w:p>
        </w:tc>
        <w:tc>
          <w:tcPr>
            <w:tcW w:w="1890" w:type="dxa"/>
          </w:tcPr>
          <w:p w14:paraId="19BB39DD" w14:textId="6906F644" w:rsidR="00A979AD" w:rsidRDefault="00A979AD" w:rsidP="00A979AD">
            <w:pPr>
              <w:ind w:right="-227"/>
            </w:pPr>
          </w:p>
        </w:tc>
        <w:tc>
          <w:tcPr>
            <w:tcW w:w="992" w:type="dxa"/>
          </w:tcPr>
          <w:p w14:paraId="3EA7A51B" w14:textId="4B227308" w:rsidR="00A979AD" w:rsidRDefault="00A979AD" w:rsidP="00A979AD">
            <w:pPr>
              <w:ind w:right="13"/>
            </w:pPr>
            <w:r>
              <w:t>09</w:t>
            </w:r>
          </w:p>
        </w:tc>
        <w:tc>
          <w:tcPr>
            <w:tcW w:w="2160" w:type="dxa"/>
          </w:tcPr>
          <w:p w14:paraId="4075E423" w14:textId="32494951" w:rsidR="00A979AD" w:rsidRDefault="00A979AD" w:rsidP="00A979AD">
            <w:pPr>
              <w:ind w:right="-74"/>
            </w:pPr>
            <w:r>
              <w:t>Овеян Л.В. заведующий</w:t>
            </w:r>
          </w:p>
        </w:tc>
        <w:tc>
          <w:tcPr>
            <w:tcW w:w="1384" w:type="dxa"/>
          </w:tcPr>
          <w:p w14:paraId="05BDD8B4" w14:textId="3C4881D5" w:rsidR="00A979AD" w:rsidRDefault="00A979AD" w:rsidP="00A979AD">
            <w:pPr>
              <w:ind w:right="-86"/>
            </w:pPr>
            <w:r>
              <w:t xml:space="preserve">Школа № 40 </w:t>
            </w:r>
          </w:p>
        </w:tc>
        <w:tc>
          <w:tcPr>
            <w:tcW w:w="1559" w:type="dxa"/>
          </w:tcPr>
          <w:p w14:paraId="51CCACD7" w14:textId="77777777" w:rsidR="00A979AD" w:rsidRDefault="00A979AD" w:rsidP="00A979AD">
            <w:pPr>
              <w:ind w:right="0"/>
            </w:pPr>
          </w:p>
        </w:tc>
      </w:tr>
      <w:tr w:rsidR="00A979AD" w14:paraId="0148794F" w14:textId="340F8D59" w:rsidTr="0014217B">
        <w:tc>
          <w:tcPr>
            <w:tcW w:w="967" w:type="dxa"/>
          </w:tcPr>
          <w:p w14:paraId="2CA68157" w14:textId="47643C42" w:rsidR="00A979AD" w:rsidRDefault="00A979AD" w:rsidP="00A979AD">
            <w:pPr>
              <w:ind w:right="-127"/>
            </w:pPr>
            <w:r>
              <w:t xml:space="preserve">2 </w:t>
            </w:r>
          </w:p>
        </w:tc>
        <w:tc>
          <w:tcPr>
            <w:tcW w:w="1816" w:type="dxa"/>
          </w:tcPr>
          <w:p w14:paraId="0ABCC4A5" w14:textId="6B688611" w:rsidR="00A979AD" w:rsidRDefault="00A979AD" w:rsidP="00A979AD">
            <w:pPr>
              <w:ind w:right="-152"/>
            </w:pPr>
            <w:r>
              <w:t xml:space="preserve">Совещание </w:t>
            </w:r>
          </w:p>
        </w:tc>
        <w:tc>
          <w:tcPr>
            <w:tcW w:w="1890" w:type="dxa"/>
          </w:tcPr>
          <w:p w14:paraId="23EC2F11" w14:textId="77777777" w:rsidR="00A979AD" w:rsidRDefault="00A979AD" w:rsidP="00A979AD">
            <w:pPr>
              <w:spacing w:after="27" w:line="259" w:lineRule="auto"/>
              <w:ind w:left="5" w:right="0"/>
            </w:pPr>
            <w:r>
              <w:t xml:space="preserve">Утверждение годового плана работы за год. </w:t>
            </w:r>
          </w:p>
          <w:p w14:paraId="06D09FD9" w14:textId="36D66070" w:rsidR="00A979AD" w:rsidRDefault="00A979AD" w:rsidP="00A979AD">
            <w:pPr>
              <w:ind w:right="-227"/>
            </w:pPr>
            <w:r>
              <w:t xml:space="preserve">Итоги работы за год. </w:t>
            </w:r>
          </w:p>
        </w:tc>
        <w:tc>
          <w:tcPr>
            <w:tcW w:w="992" w:type="dxa"/>
          </w:tcPr>
          <w:p w14:paraId="593E8A8B" w14:textId="77777777" w:rsidR="00A979AD" w:rsidRDefault="00A979AD" w:rsidP="00A979AD">
            <w:pPr>
              <w:spacing w:line="259" w:lineRule="auto"/>
              <w:ind w:right="0"/>
            </w:pPr>
            <w:r>
              <w:t xml:space="preserve">09 </w:t>
            </w:r>
          </w:p>
          <w:p w14:paraId="4F55D8E0" w14:textId="77777777" w:rsidR="00A979AD" w:rsidRDefault="00A979AD" w:rsidP="00A979AD">
            <w:pPr>
              <w:spacing w:line="259" w:lineRule="auto"/>
              <w:ind w:right="0"/>
            </w:pPr>
            <w:r>
              <w:t xml:space="preserve"> </w:t>
            </w:r>
          </w:p>
          <w:p w14:paraId="0C90FA43" w14:textId="2B6DF62C" w:rsidR="00A979AD" w:rsidRDefault="00A979AD" w:rsidP="00A979AD">
            <w:pPr>
              <w:ind w:right="13"/>
            </w:pPr>
            <w:r>
              <w:t xml:space="preserve">05 </w:t>
            </w:r>
          </w:p>
        </w:tc>
        <w:tc>
          <w:tcPr>
            <w:tcW w:w="2160" w:type="dxa"/>
          </w:tcPr>
          <w:p w14:paraId="3489C5EF" w14:textId="77777777" w:rsidR="00A979AD" w:rsidRDefault="00A979AD" w:rsidP="00A979AD">
            <w:pPr>
              <w:spacing w:after="23" w:line="259" w:lineRule="auto"/>
              <w:ind w:left="5" w:right="27"/>
            </w:pPr>
            <w:r>
              <w:t xml:space="preserve">Ляляко М.Г. </w:t>
            </w:r>
            <w:proofErr w:type="spellStart"/>
            <w:proofErr w:type="gramStart"/>
            <w:r>
              <w:t>зам.зав</w:t>
            </w:r>
            <w:proofErr w:type="gramEnd"/>
            <w:r>
              <w:t>.по</w:t>
            </w:r>
            <w:proofErr w:type="spellEnd"/>
            <w:r>
              <w:t xml:space="preserve"> ВМР, Гуменюк </w:t>
            </w:r>
          </w:p>
          <w:p w14:paraId="30DD992F" w14:textId="247B3466" w:rsidR="00A979AD" w:rsidRDefault="00A979AD" w:rsidP="00A979AD">
            <w:pPr>
              <w:ind w:right="-74"/>
            </w:pPr>
            <w:r>
              <w:t xml:space="preserve">Р.Е. завуч  </w:t>
            </w:r>
          </w:p>
        </w:tc>
        <w:tc>
          <w:tcPr>
            <w:tcW w:w="1384" w:type="dxa"/>
          </w:tcPr>
          <w:p w14:paraId="49B241B0" w14:textId="77777777" w:rsidR="0014217B" w:rsidRDefault="0014217B" w:rsidP="0014217B">
            <w:pPr>
              <w:spacing w:after="41" w:line="239" w:lineRule="auto"/>
              <w:ind w:left="5" w:right="0"/>
            </w:pPr>
            <w:proofErr w:type="spellStart"/>
            <w:r>
              <w:t>Дистан</w:t>
            </w:r>
            <w:proofErr w:type="spellEnd"/>
            <w:r>
              <w:t xml:space="preserve"> </w:t>
            </w:r>
            <w:proofErr w:type="spellStart"/>
            <w:r>
              <w:t>ционно</w:t>
            </w:r>
            <w:proofErr w:type="spellEnd"/>
          </w:p>
          <w:p w14:paraId="404A666F" w14:textId="77777777" w:rsidR="00A979AD" w:rsidRDefault="00A979AD" w:rsidP="00A979AD">
            <w:pPr>
              <w:ind w:right="-86"/>
            </w:pPr>
          </w:p>
        </w:tc>
        <w:tc>
          <w:tcPr>
            <w:tcW w:w="1559" w:type="dxa"/>
          </w:tcPr>
          <w:p w14:paraId="53AE4F9F" w14:textId="1C266C44" w:rsidR="00A979AD" w:rsidRDefault="00A979AD" w:rsidP="0014217B">
            <w:pPr>
              <w:ind w:right="0" w:hanging="111"/>
            </w:pPr>
            <w:r>
              <w:t xml:space="preserve">Протоколы. </w:t>
            </w:r>
          </w:p>
        </w:tc>
      </w:tr>
      <w:tr w:rsidR="00A979AD" w14:paraId="12269E81" w14:textId="61315AC1" w:rsidTr="0014217B">
        <w:tc>
          <w:tcPr>
            <w:tcW w:w="967" w:type="dxa"/>
          </w:tcPr>
          <w:p w14:paraId="54627C07" w14:textId="34439744" w:rsidR="00A979AD" w:rsidRDefault="00A979AD" w:rsidP="00A979AD">
            <w:pPr>
              <w:ind w:right="-127"/>
            </w:pPr>
            <w:r>
              <w:t xml:space="preserve">3 </w:t>
            </w:r>
          </w:p>
        </w:tc>
        <w:tc>
          <w:tcPr>
            <w:tcW w:w="1816" w:type="dxa"/>
          </w:tcPr>
          <w:p w14:paraId="613CF873" w14:textId="200EDC1A" w:rsidR="00A979AD" w:rsidRDefault="00A979AD" w:rsidP="00A979AD">
            <w:pPr>
              <w:ind w:right="-152"/>
            </w:pPr>
            <w:r>
              <w:t xml:space="preserve">Семинар </w:t>
            </w:r>
          </w:p>
        </w:tc>
        <w:tc>
          <w:tcPr>
            <w:tcW w:w="1890" w:type="dxa"/>
          </w:tcPr>
          <w:p w14:paraId="7B144C42" w14:textId="751EA776" w:rsidR="00A979AD" w:rsidRDefault="00A979AD" w:rsidP="00A979AD">
            <w:pPr>
              <w:ind w:right="-227"/>
            </w:pPr>
            <w:r>
              <w:t xml:space="preserve">Знакомство с программами МБДОУ, ОУ. </w:t>
            </w:r>
          </w:p>
        </w:tc>
        <w:tc>
          <w:tcPr>
            <w:tcW w:w="992" w:type="dxa"/>
          </w:tcPr>
          <w:p w14:paraId="54BE832D" w14:textId="340B47CA" w:rsidR="00A979AD" w:rsidRDefault="00A979AD" w:rsidP="00A979AD">
            <w:pPr>
              <w:ind w:right="13"/>
            </w:pPr>
            <w:r>
              <w:t xml:space="preserve">10 </w:t>
            </w:r>
          </w:p>
        </w:tc>
        <w:tc>
          <w:tcPr>
            <w:tcW w:w="2160" w:type="dxa"/>
          </w:tcPr>
          <w:p w14:paraId="2FCDD5D8" w14:textId="77777777" w:rsidR="00A979AD" w:rsidRDefault="00A979AD" w:rsidP="00A979AD">
            <w:pPr>
              <w:spacing w:after="23" w:line="259" w:lineRule="auto"/>
              <w:ind w:left="5" w:right="27"/>
            </w:pPr>
            <w:r>
              <w:t xml:space="preserve">Ляляко М.Г. </w:t>
            </w:r>
            <w:proofErr w:type="spellStart"/>
            <w:proofErr w:type="gramStart"/>
            <w:r>
              <w:t>зам.зав</w:t>
            </w:r>
            <w:proofErr w:type="gramEnd"/>
            <w:r>
              <w:t>.по</w:t>
            </w:r>
            <w:proofErr w:type="spellEnd"/>
            <w:r>
              <w:t xml:space="preserve"> ВМР, Гуменюк </w:t>
            </w:r>
          </w:p>
          <w:p w14:paraId="2BBB3149" w14:textId="0691818F" w:rsidR="00A979AD" w:rsidRDefault="00A979AD" w:rsidP="00A979AD">
            <w:pPr>
              <w:ind w:right="-74"/>
            </w:pPr>
            <w:r>
              <w:t xml:space="preserve">Р.Е. завуч  </w:t>
            </w:r>
          </w:p>
        </w:tc>
        <w:tc>
          <w:tcPr>
            <w:tcW w:w="1384" w:type="dxa"/>
          </w:tcPr>
          <w:p w14:paraId="475E927D" w14:textId="77777777" w:rsidR="00A979AD" w:rsidRDefault="00A979AD" w:rsidP="00A979AD">
            <w:pPr>
              <w:ind w:right="-86"/>
            </w:pPr>
          </w:p>
        </w:tc>
        <w:tc>
          <w:tcPr>
            <w:tcW w:w="1559" w:type="dxa"/>
          </w:tcPr>
          <w:p w14:paraId="3D738FB4" w14:textId="091420C8" w:rsidR="00A979AD" w:rsidRDefault="00A979AD" w:rsidP="00A979AD">
            <w:pPr>
              <w:ind w:right="0"/>
            </w:pPr>
            <w:r>
              <w:t xml:space="preserve">Материал семинара </w:t>
            </w:r>
          </w:p>
        </w:tc>
      </w:tr>
      <w:tr w:rsidR="00A979AD" w14:paraId="16D0E794" w14:textId="155CD452" w:rsidTr="0014217B">
        <w:tc>
          <w:tcPr>
            <w:tcW w:w="967" w:type="dxa"/>
          </w:tcPr>
          <w:p w14:paraId="6E9B6D36" w14:textId="0EC14A54" w:rsidR="00A979AD" w:rsidRDefault="0014217B" w:rsidP="00A979AD">
            <w:pPr>
              <w:ind w:right="-127"/>
            </w:pPr>
            <w:r>
              <w:t>4</w:t>
            </w:r>
          </w:p>
        </w:tc>
        <w:tc>
          <w:tcPr>
            <w:tcW w:w="1816" w:type="dxa"/>
          </w:tcPr>
          <w:p w14:paraId="5BB9B337" w14:textId="7F3E293F" w:rsidR="00A979AD" w:rsidRDefault="0014217B" w:rsidP="00A979AD">
            <w:pPr>
              <w:ind w:right="-152"/>
            </w:pPr>
            <w:proofErr w:type="gramStart"/>
            <w:r>
              <w:t>Экскурсии  детей</w:t>
            </w:r>
            <w:proofErr w:type="gramEnd"/>
            <w:r>
              <w:t xml:space="preserve">  старшего дошкольного возраста.</w:t>
            </w:r>
          </w:p>
        </w:tc>
        <w:tc>
          <w:tcPr>
            <w:tcW w:w="1890" w:type="dxa"/>
          </w:tcPr>
          <w:p w14:paraId="43DF54DC" w14:textId="77777777" w:rsidR="0014217B" w:rsidRDefault="0014217B" w:rsidP="0014217B">
            <w:pPr>
              <w:spacing w:after="27" w:line="259" w:lineRule="auto"/>
              <w:ind w:left="5" w:right="0"/>
            </w:pPr>
            <w:r>
              <w:t xml:space="preserve">Школьная площадка. </w:t>
            </w:r>
          </w:p>
          <w:p w14:paraId="69C74546" w14:textId="77777777" w:rsidR="0014217B" w:rsidRDefault="0014217B" w:rsidP="0014217B">
            <w:pPr>
              <w:spacing w:after="27" w:line="259" w:lineRule="auto"/>
              <w:ind w:left="5" w:right="0"/>
            </w:pPr>
            <w:r>
              <w:t xml:space="preserve">Школьная библиотека. </w:t>
            </w:r>
          </w:p>
          <w:p w14:paraId="1CB987F7" w14:textId="77777777" w:rsidR="0014217B" w:rsidRDefault="0014217B" w:rsidP="0014217B">
            <w:pPr>
              <w:spacing w:after="27" w:line="259" w:lineRule="auto"/>
              <w:ind w:left="5" w:right="0"/>
            </w:pPr>
            <w:r>
              <w:t xml:space="preserve">Школьный класс. </w:t>
            </w:r>
          </w:p>
          <w:p w14:paraId="7E1D35E5" w14:textId="14A1DA09" w:rsidR="00A979AD" w:rsidRDefault="0014217B" w:rsidP="0014217B">
            <w:pPr>
              <w:ind w:right="-227"/>
            </w:pPr>
            <w:r>
              <w:lastRenderedPageBreak/>
              <w:t>Школьный музей.</w:t>
            </w:r>
          </w:p>
        </w:tc>
        <w:tc>
          <w:tcPr>
            <w:tcW w:w="992" w:type="dxa"/>
          </w:tcPr>
          <w:p w14:paraId="2A2254CB" w14:textId="77777777" w:rsidR="0014217B" w:rsidRDefault="0014217B" w:rsidP="0014217B">
            <w:pPr>
              <w:spacing w:line="259" w:lineRule="auto"/>
              <w:ind w:right="0"/>
            </w:pPr>
            <w:r>
              <w:lastRenderedPageBreak/>
              <w:t xml:space="preserve">09 </w:t>
            </w:r>
          </w:p>
          <w:p w14:paraId="0D22E995" w14:textId="77777777" w:rsidR="0014217B" w:rsidRDefault="0014217B" w:rsidP="0014217B">
            <w:pPr>
              <w:spacing w:line="259" w:lineRule="auto"/>
              <w:ind w:right="0"/>
            </w:pPr>
          </w:p>
          <w:p w14:paraId="021BC804" w14:textId="7F94DE59" w:rsidR="0014217B" w:rsidRDefault="0014217B" w:rsidP="0014217B">
            <w:pPr>
              <w:spacing w:line="259" w:lineRule="auto"/>
              <w:ind w:right="0"/>
            </w:pPr>
            <w:r>
              <w:t xml:space="preserve">11 </w:t>
            </w:r>
          </w:p>
          <w:p w14:paraId="166412D9" w14:textId="77777777" w:rsidR="0014217B" w:rsidRDefault="0014217B" w:rsidP="0014217B">
            <w:pPr>
              <w:spacing w:line="259" w:lineRule="auto"/>
              <w:ind w:right="0"/>
            </w:pPr>
          </w:p>
          <w:p w14:paraId="7ED4F3E0" w14:textId="0F67A650" w:rsidR="0014217B" w:rsidRDefault="0014217B" w:rsidP="0014217B">
            <w:pPr>
              <w:spacing w:line="259" w:lineRule="auto"/>
              <w:ind w:right="0"/>
            </w:pPr>
            <w:r>
              <w:t xml:space="preserve">03 </w:t>
            </w:r>
          </w:p>
          <w:p w14:paraId="032F02E6" w14:textId="77777777" w:rsidR="0014217B" w:rsidRDefault="0014217B" w:rsidP="0014217B">
            <w:pPr>
              <w:ind w:right="13"/>
            </w:pPr>
          </w:p>
          <w:p w14:paraId="2A55E694" w14:textId="77777777" w:rsidR="0014217B" w:rsidRDefault="0014217B" w:rsidP="0014217B">
            <w:pPr>
              <w:ind w:right="13"/>
            </w:pPr>
          </w:p>
          <w:p w14:paraId="41A98821" w14:textId="10B5D26A" w:rsidR="00A979AD" w:rsidRDefault="0014217B" w:rsidP="0014217B">
            <w:pPr>
              <w:ind w:right="13"/>
            </w:pPr>
            <w:r>
              <w:lastRenderedPageBreak/>
              <w:t>04</w:t>
            </w:r>
          </w:p>
        </w:tc>
        <w:tc>
          <w:tcPr>
            <w:tcW w:w="2160" w:type="dxa"/>
          </w:tcPr>
          <w:p w14:paraId="1FD8303C" w14:textId="61738177" w:rsidR="00A979AD" w:rsidRDefault="0014217B" w:rsidP="00A979AD">
            <w:pPr>
              <w:ind w:right="-74"/>
            </w:pPr>
            <w:r>
              <w:lastRenderedPageBreak/>
              <w:t>Воспитатели подготовительной гр.</w:t>
            </w:r>
          </w:p>
        </w:tc>
        <w:tc>
          <w:tcPr>
            <w:tcW w:w="1384" w:type="dxa"/>
          </w:tcPr>
          <w:p w14:paraId="43BF23E5" w14:textId="77777777" w:rsidR="00A979AD" w:rsidRDefault="00A979AD" w:rsidP="00A979AD">
            <w:pPr>
              <w:ind w:right="-86"/>
            </w:pPr>
          </w:p>
        </w:tc>
        <w:tc>
          <w:tcPr>
            <w:tcW w:w="1559" w:type="dxa"/>
          </w:tcPr>
          <w:p w14:paraId="2549FECB" w14:textId="77777777" w:rsidR="00A979AD" w:rsidRDefault="00A979AD" w:rsidP="00A979AD">
            <w:pPr>
              <w:ind w:right="0"/>
            </w:pPr>
          </w:p>
        </w:tc>
      </w:tr>
      <w:tr w:rsidR="0014217B" w14:paraId="2D5B2C73" w14:textId="22C083A5" w:rsidTr="0014217B">
        <w:tc>
          <w:tcPr>
            <w:tcW w:w="967" w:type="dxa"/>
          </w:tcPr>
          <w:p w14:paraId="6750D502" w14:textId="62145691" w:rsidR="0014217B" w:rsidRDefault="0014217B" w:rsidP="0014217B">
            <w:pPr>
              <w:ind w:right="-127"/>
            </w:pPr>
            <w:r>
              <w:t xml:space="preserve">5 </w:t>
            </w:r>
          </w:p>
        </w:tc>
        <w:tc>
          <w:tcPr>
            <w:tcW w:w="1816" w:type="dxa"/>
          </w:tcPr>
          <w:p w14:paraId="23088911" w14:textId="4149F01D" w:rsidR="0014217B" w:rsidRDefault="0014217B" w:rsidP="0014217B">
            <w:pPr>
              <w:ind w:right="-152"/>
            </w:pPr>
            <w:r>
              <w:t xml:space="preserve">Диагностические исследования будущих школьников. </w:t>
            </w:r>
          </w:p>
        </w:tc>
        <w:tc>
          <w:tcPr>
            <w:tcW w:w="1890" w:type="dxa"/>
          </w:tcPr>
          <w:p w14:paraId="4C8D508A" w14:textId="3929DE34" w:rsidR="0014217B" w:rsidRDefault="0014217B" w:rsidP="0014217B">
            <w:pPr>
              <w:spacing w:after="45" w:line="246" w:lineRule="auto"/>
              <w:ind w:right="0"/>
            </w:pPr>
            <w:r>
              <w:t xml:space="preserve">Кабинет </w:t>
            </w:r>
            <w:r>
              <w:t>педаг</w:t>
            </w:r>
            <w:r>
              <w:t>ога-</w:t>
            </w:r>
            <w:r>
              <w:t xml:space="preserve"> психолога </w:t>
            </w:r>
          </w:p>
          <w:p w14:paraId="197F14C4" w14:textId="6457AD53" w:rsidR="0014217B" w:rsidRDefault="0014217B" w:rsidP="0014217B">
            <w:pPr>
              <w:ind w:right="-227"/>
            </w:pPr>
            <w:r>
              <w:t xml:space="preserve">ДОУ </w:t>
            </w:r>
          </w:p>
        </w:tc>
        <w:tc>
          <w:tcPr>
            <w:tcW w:w="992" w:type="dxa"/>
          </w:tcPr>
          <w:p w14:paraId="3B4C5089" w14:textId="46C2BA20" w:rsidR="0014217B" w:rsidRDefault="0014217B" w:rsidP="0014217B">
            <w:pPr>
              <w:ind w:right="13"/>
            </w:pPr>
            <w:r>
              <w:t xml:space="preserve">По плану </w:t>
            </w:r>
          </w:p>
        </w:tc>
        <w:tc>
          <w:tcPr>
            <w:tcW w:w="2160" w:type="dxa"/>
          </w:tcPr>
          <w:p w14:paraId="01644F45" w14:textId="77777777" w:rsidR="0014217B" w:rsidRDefault="0014217B" w:rsidP="0014217B">
            <w:pPr>
              <w:spacing w:after="23" w:line="259" w:lineRule="auto"/>
              <w:ind w:left="5" w:right="0"/>
              <w:jc w:val="both"/>
            </w:pPr>
            <w:r>
              <w:t xml:space="preserve">Келехидзе Н.Н. </w:t>
            </w:r>
          </w:p>
          <w:p w14:paraId="79BA6D7C" w14:textId="0041AD96" w:rsidR="0014217B" w:rsidRDefault="0014217B" w:rsidP="0014217B">
            <w:pPr>
              <w:ind w:right="-74"/>
            </w:pPr>
            <w:r>
              <w:t>педагог-психолог ДОУ.</w:t>
            </w:r>
          </w:p>
        </w:tc>
        <w:tc>
          <w:tcPr>
            <w:tcW w:w="1384" w:type="dxa"/>
          </w:tcPr>
          <w:p w14:paraId="00072676" w14:textId="704B62B0" w:rsidR="0014217B" w:rsidRDefault="0014217B" w:rsidP="0014217B">
            <w:pPr>
              <w:ind w:right="-86"/>
            </w:pPr>
            <w:r>
              <w:t>МБДОУ</w:t>
            </w:r>
          </w:p>
        </w:tc>
        <w:tc>
          <w:tcPr>
            <w:tcW w:w="1559" w:type="dxa"/>
          </w:tcPr>
          <w:p w14:paraId="4E8718DF" w14:textId="6E6A1DF7" w:rsidR="0014217B" w:rsidRDefault="0014217B" w:rsidP="0014217B">
            <w:pPr>
              <w:ind w:right="-110" w:hanging="111"/>
            </w:pPr>
            <w:r>
              <w:t xml:space="preserve">Заключения </w:t>
            </w:r>
          </w:p>
        </w:tc>
      </w:tr>
      <w:tr w:rsidR="0014217B" w14:paraId="33DABD99" w14:textId="2FD20B3D" w:rsidTr="0014217B">
        <w:tc>
          <w:tcPr>
            <w:tcW w:w="967" w:type="dxa"/>
          </w:tcPr>
          <w:p w14:paraId="1DC4F85F" w14:textId="33D2128F" w:rsidR="0014217B" w:rsidRDefault="0014217B" w:rsidP="0014217B">
            <w:pPr>
              <w:ind w:right="-127"/>
            </w:pPr>
            <w:r>
              <w:t xml:space="preserve">6 </w:t>
            </w:r>
          </w:p>
        </w:tc>
        <w:tc>
          <w:tcPr>
            <w:tcW w:w="1816" w:type="dxa"/>
          </w:tcPr>
          <w:p w14:paraId="2879054B" w14:textId="1D1EBA0A" w:rsidR="0014217B" w:rsidRDefault="0014217B" w:rsidP="0014217B">
            <w:pPr>
              <w:ind w:right="-152"/>
            </w:pPr>
            <w:r>
              <w:t xml:space="preserve">Родительские собрания.  </w:t>
            </w:r>
          </w:p>
        </w:tc>
        <w:tc>
          <w:tcPr>
            <w:tcW w:w="1890" w:type="dxa"/>
          </w:tcPr>
          <w:p w14:paraId="3ED3CD0D" w14:textId="77777777" w:rsidR="0014217B" w:rsidRDefault="0014217B" w:rsidP="0014217B">
            <w:pPr>
              <w:spacing w:line="259" w:lineRule="auto"/>
              <w:ind w:left="5" w:right="0"/>
            </w:pPr>
            <w:r>
              <w:t xml:space="preserve">Готовность детей к школьному обучению. </w:t>
            </w:r>
          </w:p>
          <w:p w14:paraId="45CCCB3D" w14:textId="5E6E4722" w:rsidR="0014217B" w:rsidRDefault="0014217B" w:rsidP="0014217B">
            <w:pPr>
              <w:ind w:right="-227"/>
            </w:pPr>
            <w:r>
              <w:t xml:space="preserve">Знакомство со школой. </w:t>
            </w:r>
          </w:p>
        </w:tc>
        <w:tc>
          <w:tcPr>
            <w:tcW w:w="992" w:type="dxa"/>
          </w:tcPr>
          <w:p w14:paraId="47ABD445" w14:textId="77777777" w:rsidR="0014217B" w:rsidRDefault="0014217B" w:rsidP="0014217B">
            <w:pPr>
              <w:spacing w:line="259" w:lineRule="auto"/>
              <w:ind w:right="0"/>
            </w:pPr>
            <w:r>
              <w:t xml:space="preserve">04 </w:t>
            </w:r>
          </w:p>
          <w:p w14:paraId="25FB2AA4" w14:textId="77777777" w:rsidR="0014217B" w:rsidRDefault="0014217B" w:rsidP="0014217B">
            <w:pPr>
              <w:spacing w:line="259" w:lineRule="auto"/>
              <w:ind w:right="0"/>
            </w:pPr>
            <w:r>
              <w:t xml:space="preserve"> </w:t>
            </w:r>
          </w:p>
          <w:p w14:paraId="26E239EC" w14:textId="77777777" w:rsidR="0014217B" w:rsidRDefault="0014217B" w:rsidP="0014217B">
            <w:pPr>
              <w:ind w:right="13"/>
            </w:pPr>
          </w:p>
          <w:p w14:paraId="31CD4B64" w14:textId="77777777" w:rsidR="0014217B" w:rsidRDefault="0014217B" w:rsidP="0014217B">
            <w:pPr>
              <w:ind w:right="13"/>
            </w:pPr>
          </w:p>
          <w:p w14:paraId="5C9DB774" w14:textId="4FD4CD1A" w:rsidR="0014217B" w:rsidRDefault="0014217B" w:rsidP="0014217B">
            <w:pPr>
              <w:ind w:right="13"/>
            </w:pPr>
            <w:r>
              <w:t xml:space="preserve">05 </w:t>
            </w:r>
          </w:p>
        </w:tc>
        <w:tc>
          <w:tcPr>
            <w:tcW w:w="2160" w:type="dxa"/>
          </w:tcPr>
          <w:p w14:paraId="1B89B403" w14:textId="77777777" w:rsidR="0014217B" w:rsidRDefault="0014217B" w:rsidP="0014217B">
            <w:pPr>
              <w:spacing w:after="19" w:line="265" w:lineRule="auto"/>
              <w:ind w:left="5" w:right="0"/>
            </w:pPr>
            <w:r>
              <w:t xml:space="preserve">Заведующий, педагог-психолог ДОУ, учителя. </w:t>
            </w:r>
          </w:p>
          <w:p w14:paraId="2993C43E" w14:textId="0CCB985B" w:rsidR="0014217B" w:rsidRDefault="0014217B" w:rsidP="0014217B">
            <w:pPr>
              <w:ind w:right="-74"/>
            </w:pPr>
            <w:r>
              <w:t xml:space="preserve">Директор ОУ </w:t>
            </w:r>
          </w:p>
        </w:tc>
        <w:tc>
          <w:tcPr>
            <w:tcW w:w="1384" w:type="dxa"/>
          </w:tcPr>
          <w:p w14:paraId="79A0968C" w14:textId="77777777" w:rsidR="0014217B" w:rsidRDefault="0014217B" w:rsidP="0014217B">
            <w:pPr>
              <w:spacing w:after="41" w:line="240" w:lineRule="auto"/>
              <w:ind w:left="5" w:right="0"/>
            </w:pPr>
            <w:proofErr w:type="spellStart"/>
            <w:r>
              <w:t>Дистан</w:t>
            </w:r>
            <w:proofErr w:type="spellEnd"/>
            <w:r>
              <w:t xml:space="preserve"> </w:t>
            </w:r>
            <w:proofErr w:type="spellStart"/>
            <w:r>
              <w:t>ционно</w:t>
            </w:r>
            <w:proofErr w:type="spellEnd"/>
          </w:p>
          <w:p w14:paraId="24DC55F7" w14:textId="20BC819B" w:rsidR="0014217B" w:rsidRDefault="0014217B" w:rsidP="0014217B">
            <w:pPr>
              <w:ind w:right="-86"/>
            </w:pPr>
            <w:r>
              <w:t xml:space="preserve">  </w:t>
            </w:r>
          </w:p>
        </w:tc>
        <w:tc>
          <w:tcPr>
            <w:tcW w:w="1559" w:type="dxa"/>
          </w:tcPr>
          <w:p w14:paraId="2805F00A" w14:textId="7AC4DDD0" w:rsidR="0014217B" w:rsidRDefault="0014217B" w:rsidP="0014217B">
            <w:pPr>
              <w:ind w:left="-111" w:right="0"/>
            </w:pPr>
            <w:r>
              <w:t xml:space="preserve">Протоколы. </w:t>
            </w:r>
          </w:p>
        </w:tc>
      </w:tr>
      <w:tr w:rsidR="0014217B" w14:paraId="687AAF6B" w14:textId="06D6710D" w:rsidTr="0014217B">
        <w:tc>
          <w:tcPr>
            <w:tcW w:w="967" w:type="dxa"/>
          </w:tcPr>
          <w:p w14:paraId="69A85A64" w14:textId="3AED9BF3" w:rsidR="0014217B" w:rsidRDefault="0014217B" w:rsidP="0014217B">
            <w:pPr>
              <w:ind w:right="-127"/>
            </w:pPr>
            <w:r>
              <w:t xml:space="preserve">7 </w:t>
            </w:r>
          </w:p>
        </w:tc>
        <w:tc>
          <w:tcPr>
            <w:tcW w:w="1816" w:type="dxa"/>
          </w:tcPr>
          <w:p w14:paraId="7AA096ED" w14:textId="48849BF5" w:rsidR="0014217B" w:rsidRDefault="0014217B" w:rsidP="0014217B">
            <w:pPr>
              <w:ind w:right="-152"/>
            </w:pPr>
            <w:proofErr w:type="gramStart"/>
            <w:r>
              <w:t>Совместные  мероприятия</w:t>
            </w:r>
            <w:proofErr w:type="gramEnd"/>
            <w:r>
              <w:t>.</w:t>
            </w:r>
          </w:p>
        </w:tc>
        <w:tc>
          <w:tcPr>
            <w:tcW w:w="1890" w:type="dxa"/>
          </w:tcPr>
          <w:p w14:paraId="225FE850" w14:textId="77777777" w:rsidR="0014217B" w:rsidRDefault="0014217B" w:rsidP="0014217B">
            <w:pPr>
              <w:spacing w:after="21" w:line="259" w:lineRule="auto"/>
              <w:ind w:left="5" w:right="-110"/>
            </w:pPr>
            <w:proofErr w:type="gramStart"/>
            <w:r>
              <w:t>Празднование  ЮПИД</w:t>
            </w:r>
            <w:proofErr w:type="gramEnd"/>
            <w:r>
              <w:t xml:space="preserve">. </w:t>
            </w:r>
          </w:p>
          <w:p w14:paraId="54600487" w14:textId="77777777" w:rsidR="0014217B" w:rsidRDefault="0014217B" w:rsidP="0014217B">
            <w:pPr>
              <w:spacing w:line="259" w:lineRule="auto"/>
              <w:ind w:left="5" w:right="-110"/>
            </w:pPr>
            <w:r>
              <w:t xml:space="preserve">Браво, дети! </w:t>
            </w:r>
          </w:p>
          <w:p w14:paraId="029A831E" w14:textId="77777777" w:rsidR="0014217B" w:rsidRDefault="0014217B" w:rsidP="0014217B">
            <w:pPr>
              <w:spacing w:line="278" w:lineRule="auto"/>
              <w:ind w:left="5" w:right="-110"/>
            </w:pPr>
            <w:r>
              <w:t xml:space="preserve">Спортивный марафон. </w:t>
            </w:r>
          </w:p>
          <w:p w14:paraId="7DCAF1D0" w14:textId="7CA4C1BA" w:rsidR="0014217B" w:rsidRDefault="0014217B" w:rsidP="0014217B">
            <w:pPr>
              <w:ind w:right="-110"/>
            </w:pPr>
            <w:r>
              <w:t>День победы.</w:t>
            </w:r>
          </w:p>
        </w:tc>
        <w:tc>
          <w:tcPr>
            <w:tcW w:w="992" w:type="dxa"/>
          </w:tcPr>
          <w:p w14:paraId="57A906BD" w14:textId="77777777" w:rsidR="0014217B" w:rsidRDefault="0014217B" w:rsidP="0014217B">
            <w:pPr>
              <w:spacing w:line="259" w:lineRule="auto"/>
              <w:ind w:right="0"/>
            </w:pPr>
            <w:r>
              <w:t xml:space="preserve">09 </w:t>
            </w:r>
          </w:p>
          <w:p w14:paraId="7E4D717E" w14:textId="77777777" w:rsidR="0014217B" w:rsidRDefault="0014217B" w:rsidP="0014217B">
            <w:pPr>
              <w:spacing w:line="259" w:lineRule="auto"/>
              <w:ind w:right="0"/>
            </w:pPr>
          </w:p>
          <w:p w14:paraId="0A746F7C" w14:textId="4CF8C293" w:rsidR="0014217B" w:rsidRDefault="0014217B" w:rsidP="0014217B">
            <w:pPr>
              <w:spacing w:line="259" w:lineRule="auto"/>
              <w:ind w:right="0"/>
            </w:pPr>
            <w:r>
              <w:t xml:space="preserve">03 </w:t>
            </w:r>
          </w:p>
          <w:p w14:paraId="55E0D028" w14:textId="77777777" w:rsidR="0014217B" w:rsidRDefault="0014217B" w:rsidP="0014217B">
            <w:pPr>
              <w:spacing w:line="259" w:lineRule="auto"/>
              <w:ind w:right="0"/>
            </w:pPr>
          </w:p>
          <w:p w14:paraId="2FE58DF6" w14:textId="7C07E4C8" w:rsidR="0014217B" w:rsidRDefault="0014217B" w:rsidP="0014217B">
            <w:pPr>
              <w:spacing w:line="259" w:lineRule="auto"/>
              <w:ind w:right="0"/>
            </w:pPr>
            <w:r>
              <w:t xml:space="preserve">05 </w:t>
            </w:r>
          </w:p>
          <w:p w14:paraId="6DABB22B" w14:textId="1483ECC3" w:rsidR="0014217B" w:rsidRDefault="0014217B" w:rsidP="0014217B">
            <w:pPr>
              <w:ind w:right="13"/>
            </w:pPr>
            <w:r>
              <w:t>04</w:t>
            </w:r>
          </w:p>
        </w:tc>
        <w:tc>
          <w:tcPr>
            <w:tcW w:w="2160" w:type="dxa"/>
          </w:tcPr>
          <w:p w14:paraId="6EDF1454" w14:textId="241EB8E0" w:rsidR="0014217B" w:rsidRDefault="0014217B" w:rsidP="0014217B">
            <w:pPr>
              <w:ind w:right="-74"/>
            </w:pPr>
            <w:proofErr w:type="spellStart"/>
            <w:proofErr w:type="gramStart"/>
            <w:r>
              <w:t>Педколлекив</w:t>
            </w:r>
            <w:proofErr w:type="spellEnd"/>
            <w:r>
              <w:t xml:space="preserve">,   </w:t>
            </w:r>
            <w:proofErr w:type="gramEnd"/>
            <w:r>
              <w:t>ДОУ, ОУ.</w:t>
            </w:r>
          </w:p>
        </w:tc>
        <w:tc>
          <w:tcPr>
            <w:tcW w:w="1384" w:type="dxa"/>
          </w:tcPr>
          <w:p w14:paraId="7F1BCC54" w14:textId="49A74084" w:rsidR="0014217B" w:rsidRDefault="0014217B" w:rsidP="0014217B">
            <w:pPr>
              <w:ind w:right="-86"/>
            </w:pPr>
            <w:proofErr w:type="gramStart"/>
            <w:r>
              <w:t>ОУ,  ДОУ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14:paraId="6BBBA2C9" w14:textId="3062EB4F" w:rsidR="0014217B" w:rsidRDefault="0014217B" w:rsidP="0014217B">
            <w:pPr>
              <w:ind w:right="0"/>
            </w:pPr>
            <w:r>
              <w:t xml:space="preserve">Сценарии. </w:t>
            </w:r>
          </w:p>
        </w:tc>
      </w:tr>
    </w:tbl>
    <w:p w14:paraId="67DF5233" w14:textId="77777777" w:rsidR="00D14A6F" w:rsidRDefault="00D14A6F" w:rsidP="00D14A6F"/>
    <w:p w14:paraId="4A1470BB" w14:textId="752E4FBC" w:rsidR="0095132F" w:rsidRDefault="0095132F">
      <w:pPr>
        <w:spacing w:line="259" w:lineRule="auto"/>
        <w:ind w:right="0"/>
      </w:pPr>
    </w:p>
    <w:p w14:paraId="297400B2" w14:textId="77777777" w:rsidR="0095132F" w:rsidRDefault="0014217B">
      <w:pPr>
        <w:spacing w:line="259" w:lineRule="auto"/>
        <w:ind w:right="0"/>
        <w:jc w:val="both"/>
      </w:pPr>
      <w:r>
        <w:rPr>
          <w:sz w:val="24"/>
        </w:rPr>
        <w:t xml:space="preserve"> </w:t>
      </w:r>
    </w:p>
    <w:sectPr w:rsidR="0095132F" w:rsidSect="0014217B">
      <w:pgSz w:w="11904" w:h="16838"/>
      <w:pgMar w:top="284" w:right="1529" w:bottom="851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4364A"/>
    <w:multiLevelType w:val="hybridMultilevel"/>
    <w:tmpl w:val="D2D6132C"/>
    <w:lvl w:ilvl="0" w:tplc="C34830C8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6819A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CC740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D4959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2C2DB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7002A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3EC6D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E0769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FE1EC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1881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32F"/>
    <w:rsid w:val="0014217B"/>
    <w:rsid w:val="0095132F"/>
    <w:rsid w:val="00A979AD"/>
    <w:rsid w:val="00B74583"/>
    <w:rsid w:val="00D1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6810"/>
  <w15:docId w15:val="{DB4CC518-466D-49A0-A2A8-1D42E80C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79" w:lineRule="auto"/>
      <w:ind w:right="493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1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  Д О У   со    школой</vt:lpstr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  Д О У   со    школой</dc:title>
  <dc:subject/>
  <dc:creator>alla</dc:creator>
  <cp:keywords/>
  <cp:lastModifiedBy>МБДОУ № 275</cp:lastModifiedBy>
  <cp:revision>2</cp:revision>
  <dcterms:created xsi:type="dcterms:W3CDTF">2022-05-16T14:44:00Z</dcterms:created>
  <dcterms:modified xsi:type="dcterms:W3CDTF">2022-05-16T14:44:00Z</dcterms:modified>
</cp:coreProperties>
</file>